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7DBB" w14:textId="54FF5D5B" w:rsidR="008662F5" w:rsidRPr="00F72221" w:rsidRDefault="006E6B9A">
      <w:pPr>
        <w:spacing w:after="320"/>
        <w:ind w:left="67"/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36AF3C" wp14:editId="648B7473">
                <wp:simplePos x="0" y="0"/>
                <wp:positionH relativeFrom="column">
                  <wp:posOffset>952500</wp:posOffset>
                </wp:positionH>
                <wp:positionV relativeFrom="paragraph">
                  <wp:posOffset>-401955</wp:posOffset>
                </wp:positionV>
                <wp:extent cx="4029075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FF1AB" w14:textId="0BBA4A44" w:rsidR="006E6B9A" w:rsidRPr="006E6B9A" w:rsidRDefault="006E6B9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E6B9A">
                              <w:rPr>
                                <w:rStyle w:val="Strong"/>
                                <w:rFonts w:ascii="Helvetica" w:hAnsi="Helvetica" w:cs="Helvetica"/>
                                <w:color w:val="FF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CFCFC"/>
                              </w:rPr>
                              <w:t>Application deadline for 2023 is October 1,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6AF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pt;margin-top:-31.65pt;width:317.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" filled="f" stroked="f">
                <v:textbox>
                  <w:txbxContent>
                    <w:p w14:paraId="06DFF1AB" w14:textId="0BBA4A44" w:rsidR="006E6B9A" w:rsidRPr="006E6B9A" w:rsidRDefault="006E6B9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6E6B9A">
                        <w:rPr>
                          <w:rStyle w:val="Strong"/>
                          <w:rFonts w:ascii="Helvetica" w:hAnsi="Helvetica" w:cs="Helvetica"/>
                          <w:color w:val="FF0000"/>
                          <w:sz w:val="24"/>
                          <w:szCs w:val="24"/>
                          <w:bdr w:val="none" w:sz="0" w:space="0" w:color="auto" w:frame="1"/>
                          <w:shd w:val="clear" w:color="auto" w:fill="FCFCFC"/>
                        </w:rPr>
                        <w:t>Application deadline for 2023 is October 1,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8C826" wp14:editId="5D0C9725">
                <wp:simplePos x="0" y="0"/>
                <wp:positionH relativeFrom="column">
                  <wp:posOffset>-166370</wp:posOffset>
                </wp:positionH>
                <wp:positionV relativeFrom="paragraph">
                  <wp:posOffset>315595</wp:posOffset>
                </wp:positionV>
                <wp:extent cx="6241415" cy="8416290"/>
                <wp:effectExtent l="0" t="0" r="6985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1415" cy="8416290"/>
                        </a:xfrm>
                        <a:prstGeom prst="rect">
                          <a:avLst/>
                        </a:prstGeom>
                        <a:noFill/>
                        <a:ln w="19050" cap="flat" cmpd="thickThin" algn="ctr">
                          <a:solidFill>
                            <a:srgbClr val="00964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76E58" id="Rectangle 1" o:spid="_x0000_s1026" style="position:absolute;margin-left:-13.1pt;margin-top:24.85pt;width:491.45pt;height:66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" filled="f" strokecolor="#009644" strokeweight="1.5pt">
                <v:stroke linestyle="thickThin"/>
                <v:path arrowok="t"/>
              </v:rect>
            </w:pict>
          </mc:Fallback>
        </mc:AlternateContent>
      </w:r>
      <w:r w:rsidR="008A1EF5" w:rsidRPr="00F72221">
        <w:rPr>
          <w:rFonts w:ascii="Arial" w:eastAsia="Arial" w:hAnsi="Arial" w:cs="Arial"/>
          <w:b/>
          <w:color w:val="40AA55"/>
          <w:sz w:val="30"/>
          <w:szCs w:val="30"/>
        </w:rPr>
        <w:t xml:space="preserve">Alliance of Hazardous Materials Professionals - Chicago Chapter </w:t>
      </w:r>
    </w:p>
    <w:p w14:paraId="1C0A3315" w14:textId="77777777" w:rsidR="008662F5" w:rsidRPr="00FD7C1D" w:rsidRDefault="008A1EF5" w:rsidP="004C40CB">
      <w:pPr>
        <w:pStyle w:val="Heading1"/>
        <w:numPr>
          <w:ilvl w:val="0"/>
          <w:numId w:val="0"/>
        </w:numPr>
        <w:ind w:left="1589"/>
        <w:jc w:val="left"/>
        <w:rPr>
          <w:sz w:val="16"/>
          <w:szCs w:val="16"/>
        </w:rPr>
      </w:pPr>
      <w:r>
        <w:t xml:space="preserve">Environmental Scholarship </w:t>
      </w:r>
      <w:r w:rsidRPr="00DF47DC">
        <w:rPr>
          <w:color w:val="FF0000"/>
        </w:rPr>
        <w:t>Program</w:t>
      </w:r>
      <w:r w:rsidR="00FD7C1D" w:rsidRPr="00DF47DC">
        <w:rPr>
          <w:color w:val="FF0000"/>
        </w:rPr>
        <w:t xml:space="preserve"> </w:t>
      </w:r>
      <w:r w:rsidR="00FD7C1D" w:rsidRPr="00DF47DC">
        <w:rPr>
          <w:color w:val="FF0000"/>
          <w:sz w:val="16"/>
          <w:szCs w:val="16"/>
        </w:rPr>
        <w:t>(Rev. 202</w:t>
      </w:r>
      <w:r w:rsidR="00173C72">
        <w:rPr>
          <w:color w:val="FF0000"/>
          <w:sz w:val="16"/>
          <w:szCs w:val="16"/>
        </w:rPr>
        <w:t>3</w:t>
      </w:r>
      <w:r w:rsidR="00FD7C1D" w:rsidRPr="00DF47DC">
        <w:rPr>
          <w:color w:val="FF0000"/>
          <w:sz w:val="16"/>
          <w:szCs w:val="16"/>
        </w:rPr>
        <w:t>-0</w:t>
      </w:r>
      <w:r w:rsidR="0053147F">
        <w:rPr>
          <w:color w:val="FF0000"/>
          <w:sz w:val="16"/>
          <w:szCs w:val="16"/>
        </w:rPr>
        <w:t>5</w:t>
      </w:r>
      <w:r w:rsidR="00FD7C1D" w:rsidRPr="00DF47DC">
        <w:rPr>
          <w:color w:val="FF0000"/>
          <w:sz w:val="16"/>
          <w:szCs w:val="16"/>
        </w:rPr>
        <w:t>)</w:t>
      </w:r>
    </w:p>
    <w:p w14:paraId="4E567B01" w14:textId="77777777" w:rsidR="008662F5" w:rsidRDefault="008A1EF5" w:rsidP="009C38B9">
      <w:pPr>
        <w:spacing w:after="80" w:line="223" w:lineRule="auto"/>
      </w:pPr>
      <w:r>
        <w:rPr>
          <w:rFonts w:ascii="Arial" w:eastAsia="Arial" w:hAnsi="Arial" w:cs="Arial"/>
          <w:b/>
          <w:sz w:val="28"/>
        </w:rPr>
        <w:t>Purpose:</w:t>
      </w:r>
      <w:r>
        <w:rPr>
          <w:rFonts w:ascii="Arial" w:eastAsia="Arial" w:hAnsi="Arial" w:cs="Arial"/>
          <w:i/>
          <w:sz w:val="28"/>
        </w:rPr>
        <w:t xml:space="preserve"> </w:t>
      </w:r>
      <w:r>
        <w:rPr>
          <w:rFonts w:ascii="Arial" w:eastAsia="Arial" w:hAnsi="Arial" w:cs="Arial"/>
          <w:i/>
          <w:sz w:val="24"/>
        </w:rPr>
        <w:t>To support students who are investing their future in the</w:t>
      </w:r>
      <w:r w:rsidR="00CD1469">
        <w:rPr>
          <w:rFonts w:ascii="Arial" w:eastAsia="Arial" w:hAnsi="Arial" w:cs="Arial"/>
          <w:i/>
          <w:sz w:val="24"/>
        </w:rPr>
        <w:t xml:space="preserve"> protection of the environment.</w:t>
      </w:r>
    </w:p>
    <w:p w14:paraId="66B9AF0D" w14:textId="77777777" w:rsidR="008662F5" w:rsidRDefault="001D25E3" w:rsidP="009C38B9">
      <w:pPr>
        <w:spacing w:after="40" w:line="240" w:lineRule="auto"/>
      </w:pPr>
      <w:r>
        <w:rPr>
          <w:rFonts w:ascii="Arial" w:eastAsia="Arial" w:hAnsi="Arial" w:cs="Arial"/>
          <w:b/>
          <w:sz w:val="28"/>
        </w:rPr>
        <w:t>Scholarship Amount:</w:t>
      </w:r>
      <w:r w:rsidR="008A1EF5">
        <w:rPr>
          <w:rFonts w:ascii="Arial" w:eastAsia="Arial" w:hAnsi="Arial" w:cs="Arial"/>
          <w:b/>
          <w:sz w:val="28"/>
        </w:rPr>
        <w:t xml:space="preserve"> </w:t>
      </w:r>
      <w:r w:rsidR="008A1EF5">
        <w:rPr>
          <w:rFonts w:ascii="Arial" w:eastAsia="Arial" w:hAnsi="Arial" w:cs="Arial"/>
          <w:sz w:val="24"/>
        </w:rPr>
        <w:t>One $1500 schola</w:t>
      </w:r>
      <w:r w:rsidR="00116816">
        <w:rPr>
          <w:rFonts w:ascii="Arial" w:eastAsia="Arial" w:hAnsi="Arial" w:cs="Arial"/>
          <w:sz w:val="24"/>
        </w:rPr>
        <w:t>rship will be awarded annually as funding permits</w:t>
      </w:r>
      <w:r w:rsidR="008A1EF5">
        <w:rPr>
          <w:rFonts w:ascii="Arial" w:eastAsia="Arial" w:hAnsi="Arial" w:cs="Arial"/>
          <w:sz w:val="24"/>
        </w:rPr>
        <w:t>.</w:t>
      </w:r>
    </w:p>
    <w:p w14:paraId="7C7D6FD1" w14:textId="77777777" w:rsidR="008662F5" w:rsidRDefault="008A1EF5" w:rsidP="009C38B9">
      <w:pPr>
        <w:pStyle w:val="Heading2"/>
        <w:spacing w:after="80" w:line="240" w:lineRule="auto"/>
        <w:ind w:left="72"/>
      </w:pPr>
      <w:r>
        <w:t>Selection of Applicants</w:t>
      </w:r>
    </w:p>
    <w:p w14:paraId="7337ACEB" w14:textId="77777777" w:rsidR="008662F5" w:rsidRDefault="008A1EF5">
      <w:pPr>
        <w:spacing w:after="7" w:line="216" w:lineRule="auto"/>
        <w:ind w:left="-5" w:hanging="10"/>
      </w:pPr>
      <w:r>
        <w:rPr>
          <w:rFonts w:ascii="Arial" w:eastAsia="Arial" w:hAnsi="Arial" w:cs="Arial"/>
        </w:rPr>
        <w:t xml:space="preserve">Selection of the scholarship will be based upon scholastic achievement, honors, extracurricular, volunteer activities and/or leadership demonstrated related to the environment.  </w:t>
      </w:r>
    </w:p>
    <w:p w14:paraId="39F1A749" w14:textId="77777777" w:rsidR="00851CE7" w:rsidRDefault="008A1EF5" w:rsidP="00851CE7">
      <w:pPr>
        <w:spacing w:after="0"/>
      </w:pPr>
      <w:r>
        <w:rPr>
          <w:rFonts w:ascii="Arial" w:eastAsia="Arial" w:hAnsi="Arial" w:cs="Arial"/>
        </w:rPr>
        <w:t>Financial need will not be considered.</w:t>
      </w:r>
      <w:r w:rsidR="00851CE7">
        <w:rPr>
          <w:rFonts w:ascii="Arial" w:eastAsia="Arial" w:hAnsi="Arial" w:cs="Arial"/>
        </w:rPr>
        <w:t xml:space="preserve"> </w:t>
      </w:r>
      <w:r w:rsidR="00851CE7">
        <w:rPr>
          <w:rFonts w:ascii="Arial" w:eastAsia="Arial" w:hAnsi="Arial" w:cs="Arial"/>
          <w:b/>
        </w:rPr>
        <w:t xml:space="preserve">For more information, </w:t>
      </w:r>
      <w:r w:rsidR="00851CE7">
        <w:rPr>
          <w:rFonts w:ascii="Arial" w:eastAsia="Arial" w:hAnsi="Arial" w:cs="Arial"/>
        </w:rPr>
        <w:t xml:space="preserve">see the AHMP Chicago Chapter website </w:t>
      </w:r>
      <w:r w:rsidR="00851CE7" w:rsidRPr="0078558E">
        <w:rPr>
          <w:rFonts w:ascii="Arial" w:eastAsia="Arial" w:hAnsi="Arial" w:cs="Arial"/>
          <w:b/>
          <w:color w:val="538135"/>
        </w:rPr>
        <w:t>AHMPChicago.org</w:t>
      </w:r>
      <w:r w:rsidR="00851CE7">
        <w:rPr>
          <w:rFonts w:ascii="Arial" w:eastAsia="Arial" w:hAnsi="Arial" w:cs="Arial"/>
        </w:rPr>
        <w:t xml:space="preserve">. </w:t>
      </w:r>
    </w:p>
    <w:p w14:paraId="06AB755D" w14:textId="77777777" w:rsidR="008662F5" w:rsidRDefault="009C38B9" w:rsidP="009C38B9">
      <w:pPr>
        <w:spacing w:after="100" w:line="240" w:lineRule="auto"/>
        <w:ind w:hanging="14"/>
      </w:pPr>
      <w:r>
        <w:rPr>
          <w:rFonts w:ascii="Arial" w:eastAsia="Arial" w:hAnsi="Arial" w:cs="Arial"/>
          <w:b/>
          <w:sz w:val="28"/>
        </w:rPr>
        <w:t>Eligible applicants must:</w:t>
      </w:r>
    </w:p>
    <w:p w14:paraId="7AC21C17" w14:textId="77777777" w:rsidR="00C27C31" w:rsidRPr="00ED3858" w:rsidRDefault="008A1EF5" w:rsidP="00C27C31">
      <w:pPr>
        <w:pStyle w:val="ListParagraph"/>
        <w:numPr>
          <w:ilvl w:val="0"/>
          <w:numId w:val="3"/>
        </w:numPr>
        <w:spacing w:after="4" w:line="250" w:lineRule="auto"/>
        <w:ind w:left="504"/>
        <w:rPr>
          <w:color w:val="auto"/>
        </w:rPr>
      </w:pPr>
      <w:r w:rsidRPr="00ED3858">
        <w:rPr>
          <w:rFonts w:ascii="Arial" w:eastAsia="Arial" w:hAnsi="Arial" w:cs="Arial"/>
        </w:rPr>
        <w:t xml:space="preserve">Be attending </w:t>
      </w:r>
      <w:r w:rsidR="00E05AA5" w:rsidRPr="00ED3858">
        <w:rPr>
          <w:rFonts w:ascii="Arial" w:hAnsi="Arial" w:cs="Arial"/>
        </w:rPr>
        <w:t xml:space="preserve">4-year degree granting institutions, in northern Illinois, southeast Wisconsin, or northwest Indiana such as: </w:t>
      </w:r>
      <w:r w:rsidRPr="00ED3858">
        <w:rPr>
          <w:rFonts w:ascii="Arial" w:eastAsia="Arial" w:hAnsi="Arial" w:cs="Arial"/>
        </w:rPr>
        <w:t>DePaul University,</w:t>
      </w:r>
      <w:r w:rsidR="00F73930" w:rsidRPr="00ED3858">
        <w:rPr>
          <w:rFonts w:ascii="Arial" w:eastAsia="Arial" w:hAnsi="Arial" w:cs="Arial"/>
        </w:rPr>
        <w:t xml:space="preserve"> </w:t>
      </w:r>
      <w:r w:rsidRPr="00ED3858">
        <w:rPr>
          <w:rFonts w:ascii="Arial" w:eastAsia="Arial" w:hAnsi="Arial" w:cs="Arial"/>
        </w:rPr>
        <w:t xml:space="preserve">University of Illinois </w:t>
      </w:r>
      <w:r w:rsidR="002E0568" w:rsidRPr="00ED3858">
        <w:rPr>
          <w:rFonts w:ascii="Arial" w:eastAsia="Arial" w:hAnsi="Arial" w:cs="Arial"/>
        </w:rPr>
        <w:t>-</w:t>
      </w:r>
      <w:r w:rsidRPr="00ED3858">
        <w:rPr>
          <w:rFonts w:ascii="Arial" w:eastAsia="Arial" w:hAnsi="Arial" w:cs="Arial"/>
        </w:rPr>
        <w:t xml:space="preserve"> Chicago, </w:t>
      </w:r>
      <w:r w:rsidR="00FD7C1D" w:rsidRPr="00ED3858">
        <w:rPr>
          <w:rFonts w:ascii="Arial" w:eastAsia="Arial" w:hAnsi="Arial" w:cs="Arial"/>
        </w:rPr>
        <w:t>Illinois Institute of Technology,</w:t>
      </w:r>
      <w:r w:rsidR="00F73930" w:rsidRPr="00ED3858">
        <w:rPr>
          <w:rFonts w:ascii="Arial" w:eastAsia="Arial" w:hAnsi="Arial" w:cs="Arial"/>
        </w:rPr>
        <w:t xml:space="preserve"> </w:t>
      </w:r>
      <w:r w:rsidR="00FD7C1D" w:rsidRPr="00ED3858">
        <w:rPr>
          <w:rFonts w:ascii="Arial" w:eastAsia="Arial" w:hAnsi="Arial" w:cs="Arial"/>
        </w:rPr>
        <w:t>Northern Illinois Uni</w:t>
      </w:r>
      <w:r w:rsidR="00131B0F" w:rsidRPr="00ED3858">
        <w:rPr>
          <w:rFonts w:ascii="Arial" w:eastAsia="Arial" w:hAnsi="Arial" w:cs="Arial"/>
        </w:rPr>
        <w:t>versity,</w:t>
      </w:r>
      <w:r w:rsidR="00F73930" w:rsidRPr="00ED3858">
        <w:rPr>
          <w:rFonts w:ascii="Arial" w:eastAsia="Arial" w:hAnsi="Arial" w:cs="Arial"/>
        </w:rPr>
        <w:t xml:space="preserve"> </w:t>
      </w:r>
      <w:r w:rsidR="00131B0F" w:rsidRPr="00ED3858">
        <w:rPr>
          <w:rFonts w:ascii="Arial" w:eastAsia="Arial" w:hAnsi="Arial" w:cs="Arial"/>
        </w:rPr>
        <w:t>North Central Colleg</w:t>
      </w:r>
      <w:r w:rsidR="00FD7C1D" w:rsidRPr="00ED3858">
        <w:rPr>
          <w:rFonts w:ascii="Arial" w:eastAsia="Arial" w:hAnsi="Arial" w:cs="Arial"/>
        </w:rPr>
        <w:t>e</w:t>
      </w:r>
      <w:r w:rsidR="00F73930" w:rsidRPr="00ED3858">
        <w:rPr>
          <w:rFonts w:ascii="Arial" w:eastAsia="Arial" w:hAnsi="Arial" w:cs="Arial"/>
        </w:rPr>
        <w:t xml:space="preserve">, </w:t>
      </w:r>
      <w:r w:rsidR="00FD7C1D" w:rsidRPr="00ED3858">
        <w:rPr>
          <w:rFonts w:ascii="Arial" w:eastAsia="Arial" w:hAnsi="Arial" w:cs="Arial"/>
        </w:rPr>
        <w:t>Northwestern Univer</w:t>
      </w:r>
      <w:r w:rsidR="00131B0F" w:rsidRPr="00ED3858">
        <w:rPr>
          <w:rFonts w:ascii="Arial" w:eastAsia="Arial" w:hAnsi="Arial" w:cs="Arial"/>
        </w:rPr>
        <w:t>s</w:t>
      </w:r>
      <w:r w:rsidR="00FD7C1D" w:rsidRPr="00ED3858">
        <w:rPr>
          <w:rFonts w:ascii="Arial" w:eastAsia="Arial" w:hAnsi="Arial" w:cs="Arial"/>
        </w:rPr>
        <w:t>ity</w:t>
      </w:r>
      <w:r w:rsidR="00F73930" w:rsidRPr="00ED3858">
        <w:rPr>
          <w:rFonts w:ascii="Arial" w:eastAsia="Arial" w:hAnsi="Arial" w:cs="Arial"/>
        </w:rPr>
        <w:t xml:space="preserve">, </w:t>
      </w:r>
      <w:r w:rsidR="00E05AA5" w:rsidRPr="00ED3858">
        <w:rPr>
          <w:rFonts w:ascii="Arial" w:eastAsia="Arial" w:hAnsi="Arial" w:cs="Arial"/>
        </w:rPr>
        <w:t xml:space="preserve">U of Chicago, </w:t>
      </w:r>
      <w:r w:rsidR="00F73930" w:rsidRPr="00ED3858">
        <w:rPr>
          <w:rFonts w:ascii="Arial" w:eastAsia="Arial" w:hAnsi="Arial" w:cs="Arial"/>
        </w:rPr>
        <w:t>Elmhurst University</w:t>
      </w:r>
      <w:r w:rsidR="00FD7C1D" w:rsidRPr="00ED3858">
        <w:rPr>
          <w:rFonts w:ascii="Arial" w:eastAsia="Arial" w:hAnsi="Arial" w:cs="Arial"/>
        </w:rPr>
        <w:t xml:space="preserve"> </w:t>
      </w:r>
      <w:r w:rsidR="00C27C31" w:rsidRPr="00ED3858">
        <w:rPr>
          <w:rFonts w:ascii="Arial" w:hAnsi="Arial" w:cs="Arial"/>
        </w:rPr>
        <w:t>or other</w:t>
      </w:r>
      <w:r w:rsidR="00D94695">
        <w:rPr>
          <w:rFonts w:ascii="Arial" w:hAnsi="Arial" w:cs="Arial"/>
        </w:rPr>
        <w:t>s</w:t>
      </w:r>
      <w:r w:rsidR="00173C72" w:rsidRPr="00ED3858">
        <w:rPr>
          <w:rFonts w:ascii="Arial" w:hAnsi="Arial" w:cs="Arial"/>
        </w:rPr>
        <w:t>.</w:t>
      </w:r>
      <w:r w:rsidR="00E05AA5" w:rsidRPr="00ED3858">
        <w:rPr>
          <w:rFonts w:ascii="Arial" w:hAnsi="Arial" w:cs="Arial"/>
        </w:rPr>
        <w:t xml:space="preserve"> </w:t>
      </w:r>
      <w:r w:rsidR="00173C72" w:rsidRPr="00ED3858">
        <w:rPr>
          <w:rFonts w:ascii="Arial" w:hAnsi="Arial" w:cs="Arial"/>
        </w:rPr>
        <w:t xml:space="preserve">These will </w:t>
      </w:r>
      <w:r w:rsidR="002E0568" w:rsidRPr="00ED3858">
        <w:rPr>
          <w:rFonts w:ascii="Arial" w:hAnsi="Arial" w:cs="Arial"/>
        </w:rPr>
        <w:t>be considered as long as eligibility requirements are met</w:t>
      </w:r>
      <w:r w:rsidR="00173C72" w:rsidRPr="00ED3858">
        <w:rPr>
          <w:rFonts w:ascii="Arial" w:hAnsi="Arial" w:cs="Arial"/>
        </w:rPr>
        <w:t xml:space="preserve"> for</w:t>
      </w:r>
      <w:r w:rsidR="00C27C31" w:rsidRPr="00ED3858">
        <w:rPr>
          <w:rFonts w:ascii="Arial" w:hAnsi="Arial" w:cs="Arial"/>
        </w:rPr>
        <w:t xml:space="preserve"> full or part-time </w:t>
      </w:r>
      <w:r w:rsidR="00173C72" w:rsidRPr="00ED3858">
        <w:rPr>
          <w:rFonts w:ascii="Arial" w:hAnsi="Arial" w:cs="Arial"/>
        </w:rPr>
        <w:t>of</w:t>
      </w:r>
      <w:r w:rsidR="00C27C31" w:rsidRPr="00ED3858">
        <w:rPr>
          <w:rFonts w:ascii="Arial" w:hAnsi="Arial" w:cs="Arial"/>
        </w:rPr>
        <w:t xml:space="preserve"> the academic year</w:t>
      </w:r>
      <w:r w:rsidR="00C27C31" w:rsidRPr="00ED3858">
        <w:t>.</w:t>
      </w:r>
      <w:r w:rsidR="00C27C31" w:rsidRPr="00ED3858">
        <w:rPr>
          <w:rFonts w:ascii="Arial" w:eastAsia="Arial" w:hAnsi="Arial" w:cs="Arial"/>
        </w:rPr>
        <w:t xml:space="preserve"> </w:t>
      </w:r>
    </w:p>
    <w:p w14:paraId="03BC9E1D" w14:textId="77777777" w:rsidR="008662F5" w:rsidRDefault="008A1EF5" w:rsidP="008A1EF5">
      <w:pPr>
        <w:pStyle w:val="ListParagraph"/>
        <w:numPr>
          <w:ilvl w:val="0"/>
          <w:numId w:val="3"/>
        </w:numPr>
        <w:spacing w:after="4" w:line="250" w:lineRule="auto"/>
        <w:ind w:left="504"/>
      </w:pPr>
      <w:r w:rsidRPr="008A1EF5">
        <w:rPr>
          <w:rFonts w:ascii="Arial" w:eastAsia="Arial" w:hAnsi="Arial" w:cs="Arial"/>
        </w:rPr>
        <w:t xml:space="preserve">Be </w:t>
      </w:r>
      <w:r w:rsidR="00C27C31">
        <w:rPr>
          <w:rFonts w:ascii="Arial" w:eastAsia="Arial" w:hAnsi="Arial" w:cs="Arial"/>
        </w:rPr>
        <w:t xml:space="preserve">pursuing a career in the environmental field (or as described below) as </w:t>
      </w:r>
      <w:r w:rsidRPr="008A1EF5">
        <w:rPr>
          <w:rFonts w:ascii="Arial" w:eastAsia="Arial" w:hAnsi="Arial" w:cs="Arial"/>
        </w:rPr>
        <w:t>an undergraduate upperclassman (Junior or Senior) or graduate student in an environmental-related degree or certificate program, including but not limited to:</w:t>
      </w:r>
    </w:p>
    <w:p w14:paraId="760A6678" w14:textId="77777777" w:rsidR="00116816" w:rsidRPr="00116816" w:rsidRDefault="008A1EF5">
      <w:pPr>
        <w:numPr>
          <w:ilvl w:val="1"/>
          <w:numId w:val="1"/>
        </w:numPr>
        <w:spacing w:after="4" w:line="250" w:lineRule="auto"/>
        <w:ind w:hanging="330"/>
      </w:pPr>
      <w:r>
        <w:rPr>
          <w:rFonts w:ascii="Arial" w:eastAsia="Arial" w:hAnsi="Arial" w:cs="Arial"/>
        </w:rPr>
        <w:t xml:space="preserve">Hazardous materials technologies </w:t>
      </w:r>
    </w:p>
    <w:p w14:paraId="080A02AE" w14:textId="77777777" w:rsidR="008662F5" w:rsidRDefault="008A1EF5">
      <w:pPr>
        <w:numPr>
          <w:ilvl w:val="1"/>
          <w:numId w:val="1"/>
        </w:numPr>
        <w:spacing w:after="4" w:line="250" w:lineRule="auto"/>
        <w:ind w:hanging="330"/>
      </w:pPr>
      <w:r>
        <w:rPr>
          <w:rFonts w:ascii="Arial" w:eastAsia="Arial" w:hAnsi="Arial" w:cs="Arial"/>
        </w:rPr>
        <w:t>Environmental engineering</w:t>
      </w:r>
    </w:p>
    <w:p w14:paraId="03159512" w14:textId="77777777" w:rsidR="008662F5" w:rsidRDefault="008A1EF5">
      <w:pPr>
        <w:numPr>
          <w:ilvl w:val="1"/>
          <w:numId w:val="1"/>
        </w:numPr>
        <w:spacing w:after="4" w:line="250" w:lineRule="auto"/>
        <w:ind w:hanging="330"/>
      </w:pPr>
      <w:r>
        <w:rPr>
          <w:rFonts w:ascii="Arial" w:eastAsia="Arial" w:hAnsi="Arial" w:cs="Arial"/>
        </w:rPr>
        <w:t>Civil engineering with an environmental emphasis</w:t>
      </w:r>
    </w:p>
    <w:p w14:paraId="6E048E6E" w14:textId="77777777" w:rsidR="008662F5" w:rsidRDefault="008A1EF5">
      <w:pPr>
        <w:numPr>
          <w:ilvl w:val="1"/>
          <w:numId w:val="1"/>
        </w:numPr>
        <w:spacing w:after="4" w:line="250" w:lineRule="auto"/>
        <w:ind w:hanging="330"/>
      </w:pPr>
      <w:r>
        <w:rPr>
          <w:rFonts w:ascii="Arial" w:eastAsia="Arial" w:hAnsi="Arial" w:cs="Arial"/>
        </w:rPr>
        <w:t>Physical/natural sciences with an environme</w:t>
      </w:r>
      <w:r w:rsidR="006902C5">
        <w:rPr>
          <w:rFonts w:ascii="Arial" w:eastAsia="Arial" w:hAnsi="Arial" w:cs="Arial"/>
        </w:rPr>
        <w:t xml:space="preserve">ntal emphasis, i.e., chemistry, </w:t>
      </w:r>
      <w:r>
        <w:rPr>
          <w:rFonts w:ascii="Arial" w:eastAsia="Arial" w:hAnsi="Arial" w:cs="Arial"/>
        </w:rPr>
        <w:t>geology, biology, etc.</w:t>
      </w:r>
    </w:p>
    <w:p w14:paraId="3FD90953" w14:textId="77777777" w:rsidR="008662F5" w:rsidRDefault="008A1EF5">
      <w:pPr>
        <w:numPr>
          <w:ilvl w:val="1"/>
          <w:numId w:val="1"/>
        </w:numPr>
        <w:spacing w:after="0"/>
        <w:ind w:hanging="330"/>
      </w:pPr>
      <w:r>
        <w:rPr>
          <w:rFonts w:ascii="Arial" w:eastAsia="Arial" w:hAnsi="Arial" w:cs="Arial"/>
        </w:rPr>
        <w:t>En</w:t>
      </w:r>
      <w:r w:rsidR="006902C5">
        <w:rPr>
          <w:rFonts w:ascii="Arial" w:eastAsia="Arial" w:hAnsi="Arial" w:cs="Arial"/>
        </w:rPr>
        <w:t>ergy conservation or management</w:t>
      </w:r>
    </w:p>
    <w:p w14:paraId="04478D32" w14:textId="77777777" w:rsidR="00C27C31" w:rsidRPr="00C27C31" w:rsidRDefault="00116816" w:rsidP="00C27C31">
      <w:pPr>
        <w:numPr>
          <w:ilvl w:val="1"/>
          <w:numId w:val="1"/>
        </w:numPr>
        <w:spacing w:after="4" w:line="250" w:lineRule="auto"/>
        <w:ind w:hanging="330"/>
      </w:pPr>
      <w:r>
        <w:rPr>
          <w:rFonts w:ascii="Arial" w:eastAsia="Arial" w:hAnsi="Arial" w:cs="Arial"/>
        </w:rPr>
        <w:t>T</w:t>
      </w:r>
      <w:r w:rsidR="006902C5">
        <w:rPr>
          <w:rFonts w:ascii="Arial" w:eastAsia="Arial" w:hAnsi="Arial" w:cs="Arial"/>
        </w:rPr>
        <w:t xml:space="preserve">he </w:t>
      </w:r>
      <w:r w:rsidR="008A1EF5">
        <w:rPr>
          <w:rFonts w:ascii="Arial" w:eastAsia="Arial" w:hAnsi="Arial" w:cs="Arial"/>
        </w:rPr>
        <w:t>Emergency Management &amp; Continuity Planning Program or Disaster Management Certificate Program at University of Illinois at Chicago</w:t>
      </w:r>
    </w:p>
    <w:p w14:paraId="48007B0D" w14:textId="77777777" w:rsidR="008662F5" w:rsidRDefault="008A1EF5" w:rsidP="0056184E">
      <w:pPr>
        <w:numPr>
          <w:ilvl w:val="0"/>
          <w:numId w:val="1"/>
        </w:numPr>
        <w:spacing w:after="4" w:line="240" w:lineRule="auto"/>
        <w:ind w:left="504" w:hanging="360"/>
      </w:pPr>
      <w:r>
        <w:rPr>
          <w:rFonts w:ascii="Arial" w:eastAsia="Arial" w:hAnsi="Arial" w:cs="Arial"/>
        </w:rPr>
        <w:t xml:space="preserve">Have a minimum GPA of </w:t>
      </w:r>
      <w:r w:rsidR="00AF606D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  <w:r w:rsidR="00AF606D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and making satisfactory progress</w:t>
      </w:r>
      <w:r w:rsidR="00E05AA5">
        <w:rPr>
          <w:rFonts w:ascii="Arial" w:eastAsia="Arial" w:hAnsi="Arial" w:cs="Arial"/>
        </w:rPr>
        <w:t xml:space="preserve"> and </w:t>
      </w:r>
    </w:p>
    <w:p w14:paraId="557D6AED" w14:textId="77777777" w:rsidR="00C27C31" w:rsidRDefault="008A1EF5" w:rsidP="00C27C31">
      <w:pPr>
        <w:numPr>
          <w:ilvl w:val="0"/>
          <w:numId w:val="1"/>
        </w:numPr>
        <w:spacing w:after="4" w:line="240" w:lineRule="auto"/>
        <w:ind w:left="504" w:hanging="360"/>
      </w:pPr>
      <w:r>
        <w:rPr>
          <w:rFonts w:ascii="Arial" w:eastAsia="Arial" w:hAnsi="Arial" w:cs="Arial"/>
        </w:rPr>
        <w:t>Complete the application form, including the short essays.</w:t>
      </w:r>
    </w:p>
    <w:p w14:paraId="477BF1B2" w14:textId="77777777" w:rsidR="00C27C31" w:rsidRDefault="008A1EF5" w:rsidP="00C27C31">
      <w:pPr>
        <w:numPr>
          <w:ilvl w:val="0"/>
          <w:numId w:val="1"/>
        </w:numPr>
        <w:spacing w:after="4" w:line="240" w:lineRule="auto"/>
        <w:ind w:left="504" w:hanging="360"/>
      </w:pPr>
      <w:r w:rsidRPr="00C27C31">
        <w:rPr>
          <w:rFonts w:ascii="Arial" w:eastAsia="Arial" w:hAnsi="Arial" w:cs="Arial"/>
        </w:rPr>
        <w:t xml:space="preserve">Have not previously been awarded the AHMP </w:t>
      </w:r>
      <w:r w:rsidR="006902C5" w:rsidRPr="00C27C31">
        <w:rPr>
          <w:rFonts w:ascii="Arial" w:eastAsia="Arial" w:hAnsi="Arial" w:cs="Arial"/>
        </w:rPr>
        <w:t xml:space="preserve">Environmental </w:t>
      </w:r>
      <w:r w:rsidRPr="00C27C31">
        <w:rPr>
          <w:rFonts w:ascii="Arial" w:eastAsia="Arial" w:hAnsi="Arial" w:cs="Arial"/>
        </w:rPr>
        <w:t xml:space="preserve">Scholarship. </w:t>
      </w:r>
    </w:p>
    <w:p w14:paraId="78F40D35" w14:textId="77777777" w:rsidR="00C27C31" w:rsidRPr="002E0568" w:rsidRDefault="00C27C31" w:rsidP="00C27C31">
      <w:pPr>
        <w:numPr>
          <w:ilvl w:val="0"/>
          <w:numId w:val="1"/>
        </w:numPr>
        <w:spacing w:after="4" w:line="240" w:lineRule="auto"/>
        <w:ind w:left="504" w:hanging="360"/>
      </w:pPr>
      <w:r w:rsidRPr="002E0568">
        <w:rPr>
          <w:rFonts w:ascii="Arial" w:eastAsia="Arial" w:hAnsi="Arial" w:cs="Arial"/>
        </w:rPr>
        <w:t>Be a resident of the State of Illinois</w:t>
      </w:r>
      <w:r w:rsidR="00851CE7" w:rsidRPr="002E0568">
        <w:rPr>
          <w:rFonts w:ascii="Arial" w:eastAsia="Arial" w:hAnsi="Arial" w:cs="Arial"/>
        </w:rPr>
        <w:t>,</w:t>
      </w:r>
      <w:r w:rsidR="00AF606D" w:rsidRPr="002E0568">
        <w:rPr>
          <w:rFonts w:ascii="Arial" w:eastAsia="Arial" w:hAnsi="Arial" w:cs="Arial"/>
        </w:rPr>
        <w:t xml:space="preserve"> as proven by submitting </w:t>
      </w:r>
      <w:r w:rsidR="00851CE7" w:rsidRPr="002E0568">
        <w:rPr>
          <w:rFonts w:ascii="Arial" w:eastAsia="Arial" w:hAnsi="Arial" w:cs="Arial"/>
        </w:rPr>
        <w:t xml:space="preserve">a </w:t>
      </w:r>
      <w:r w:rsidR="00AF606D" w:rsidRPr="002E0568">
        <w:rPr>
          <w:rFonts w:ascii="Arial" w:eastAsia="Arial" w:hAnsi="Arial" w:cs="Arial"/>
        </w:rPr>
        <w:t xml:space="preserve">copy of a current </w:t>
      </w:r>
      <w:r w:rsidR="00851CE7" w:rsidRPr="002E0568">
        <w:rPr>
          <w:rFonts w:ascii="Arial" w:eastAsia="Arial" w:hAnsi="Arial" w:cs="Arial"/>
        </w:rPr>
        <w:t>REAL ID</w:t>
      </w:r>
      <w:r w:rsidRPr="002E0568">
        <w:rPr>
          <w:rFonts w:ascii="Arial" w:eastAsia="Arial" w:hAnsi="Arial" w:cs="Arial"/>
        </w:rPr>
        <w:t>.</w:t>
      </w:r>
    </w:p>
    <w:p w14:paraId="45AB9866" w14:textId="77777777" w:rsidR="008662F5" w:rsidRDefault="008A1EF5" w:rsidP="0056184E">
      <w:pPr>
        <w:spacing w:after="0"/>
      </w:pPr>
      <w:r>
        <w:rPr>
          <w:rFonts w:ascii="Arial" w:eastAsia="Arial" w:hAnsi="Arial" w:cs="Arial"/>
          <w:b/>
          <w:sz w:val="28"/>
        </w:rPr>
        <w:t>Scholarship Award Process &amp; Dates:</w:t>
      </w:r>
    </w:p>
    <w:p w14:paraId="63025B7E" w14:textId="77777777" w:rsidR="008662F5" w:rsidRDefault="008A1EF5" w:rsidP="0056184E">
      <w:pPr>
        <w:spacing w:after="126" w:line="264" w:lineRule="auto"/>
        <w:ind w:right="132"/>
        <w:jc w:val="both"/>
      </w:pPr>
      <w:r>
        <w:rPr>
          <w:rFonts w:ascii="Arial" w:eastAsia="Arial" w:hAnsi="Arial" w:cs="Arial"/>
        </w:rPr>
        <w:t xml:space="preserve">Scholarship Applications </w:t>
      </w:r>
      <w:r w:rsidR="009C38B9">
        <w:rPr>
          <w:rFonts w:ascii="Arial" w:eastAsia="Arial" w:hAnsi="Arial" w:cs="Arial"/>
        </w:rPr>
        <w:t>must be submitted by the date specified on the scholarship page of the Chicago Chapter website</w:t>
      </w:r>
      <w:r w:rsidR="00DF47DC">
        <w:rPr>
          <w:rFonts w:ascii="Arial" w:eastAsia="Arial" w:hAnsi="Arial" w:cs="Arial"/>
          <w:color w:val="FF0000"/>
        </w:rPr>
        <w:t xml:space="preserve"> (</w:t>
      </w:r>
      <w:r w:rsidR="00DF47DC" w:rsidRPr="00DF47DC">
        <w:rPr>
          <w:rFonts w:ascii="Arial" w:eastAsia="Arial" w:hAnsi="Arial" w:cs="Arial"/>
          <w:color w:val="FF0000"/>
        </w:rPr>
        <w:t>to</w:t>
      </w:r>
      <w:r w:rsidR="00DF47DC" w:rsidRPr="00DF47DC">
        <w:rPr>
          <w:color w:val="FF0000"/>
        </w:rPr>
        <w:t xml:space="preserve"> Scholarship@ahmpchicago.org</w:t>
      </w:r>
      <w:r w:rsidR="00DF47DC">
        <w:rPr>
          <w:rFonts w:ascii="Arial" w:eastAsia="Arial" w:hAnsi="Arial" w:cs="Arial"/>
        </w:rPr>
        <w:t>)</w:t>
      </w:r>
      <w:r w:rsidR="009C38B9">
        <w:rPr>
          <w:rFonts w:ascii="Arial" w:eastAsia="Arial" w:hAnsi="Arial" w:cs="Arial"/>
        </w:rPr>
        <w:t>. Incomplete applications will not be considered</w:t>
      </w:r>
      <w:r>
        <w:rPr>
          <w:rFonts w:ascii="Arial" w:eastAsia="Arial" w:hAnsi="Arial" w:cs="Arial"/>
        </w:rPr>
        <w:t>. Winner will be notified and scholarship funds w</w:t>
      </w:r>
      <w:r w:rsidR="004C40CB">
        <w:rPr>
          <w:rFonts w:ascii="Arial" w:eastAsia="Arial" w:hAnsi="Arial" w:cs="Arial"/>
        </w:rPr>
        <w:t xml:space="preserve">ill be awarded </w:t>
      </w:r>
      <w:r w:rsidR="009C38B9">
        <w:rPr>
          <w:rFonts w:ascii="Arial" w:eastAsia="Arial" w:hAnsi="Arial" w:cs="Arial"/>
        </w:rPr>
        <w:t xml:space="preserve">within </w:t>
      </w:r>
      <w:r w:rsidR="00D94695">
        <w:rPr>
          <w:rFonts w:ascii="Arial" w:eastAsia="Arial" w:hAnsi="Arial" w:cs="Arial"/>
        </w:rPr>
        <w:t>9</w:t>
      </w:r>
      <w:r w:rsidR="009C38B9">
        <w:rPr>
          <w:rFonts w:ascii="Arial" w:eastAsia="Arial" w:hAnsi="Arial" w:cs="Arial"/>
        </w:rPr>
        <w:t xml:space="preserve">0 days of the application due date or by the Chapter meeting date closest to </w:t>
      </w:r>
      <w:r w:rsidR="00EB78A1">
        <w:rPr>
          <w:rFonts w:ascii="Arial" w:eastAsia="Arial" w:hAnsi="Arial" w:cs="Arial"/>
        </w:rPr>
        <w:t>9</w:t>
      </w:r>
      <w:r w:rsidR="009C38B9">
        <w:rPr>
          <w:rFonts w:ascii="Arial" w:eastAsia="Arial" w:hAnsi="Arial" w:cs="Arial"/>
        </w:rPr>
        <w:t>0 days past the submittal date.</w:t>
      </w:r>
    </w:p>
    <w:p w14:paraId="6C7CD3D4" w14:textId="77777777" w:rsidR="008662F5" w:rsidRDefault="008A1EF5" w:rsidP="0056184E">
      <w:pPr>
        <w:spacing w:after="172" w:line="280" w:lineRule="auto"/>
      </w:pPr>
      <w:r>
        <w:rPr>
          <w:rFonts w:ascii="Arial" w:eastAsia="Arial" w:hAnsi="Arial" w:cs="Arial"/>
        </w:rPr>
        <w:t xml:space="preserve">The Chapter will honor the recipient by featuring the recipient as the Chapter Meeting presenter where the recipient will present on their studies or a related project. By accepting the award, winner will agree to terms of "Personal and Photograph Release Form".  </w:t>
      </w:r>
    </w:p>
    <w:p w14:paraId="0BD74ACE" w14:textId="77777777" w:rsidR="008662F5" w:rsidRDefault="008A1EF5" w:rsidP="0056184E">
      <w:pPr>
        <w:spacing w:after="0"/>
      </w:pPr>
      <w:r>
        <w:rPr>
          <w:rFonts w:ascii="Arial" w:eastAsia="Arial" w:hAnsi="Arial" w:cs="Arial"/>
          <w:b/>
          <w:sz w:val="28"/>
        </w:rPr>
        <w:t>In addition to the awarded funds, all scholarships include:</w:t>
      </w:r>
    </w:p>
    <w:p w14:paraId="5D5D6BC5" w14:textId="77777777" w:rsidR="008662F5" w:rsidRDefault="008A1EF5" w:rsidP="0056184E">
      <w:pPr>
        <w:numPr>
          <w:ilvl w:val="0"/>
          <w:numId w:val="1"/>
        </w:numPr>
        <w:spacing w:after="0"/>
        <w:ind w:left="504" w:hanging="360"/>
      </w:pPr>
      <w:r>
        <w:rPr>
          <w:rFonts w:ascii="Arial" w:eastAsia="Arial" w:hAnsi="Arial" w:cs="Arial"/>
        </w:rPr>
        <w:t>Complimentary one-year AHMP Chicago Chapter membership</w:t>
      </w:r>
    </w:p>
    <w:p w14:paraId="63FC417A" w14:textId="77777777" w:rsidR="008662F5" w:rsidRDefault="008A1EF5" w:rsidP="0056184E">
      <w:pPr>
        <w:numPr>
          <w:ilvl w:val="0"/>
          <w:numId w:val="1"/>
        </w:numPr>
        <w:spacing w:after="132" w:line="257" w:lineRule="auto"/>
        <w:ind w:left="504" w:hanging="360"/>
      </w:pPr>
      <w:r>
        <w:rPr>
          <w:rFonts w:ascii="Arial" w:eastAsia="Arial" w:hAnsi="Arial" w:cs="Arial"/>
        </w:rPr>
        <w:t>Complimentary Chicago Chapter meetings for one year (</w:t>
      </w:r>
      <w:r w:rsidR="00131B0F">
        <w:rPr>
          <w:rFonts w:ascii="Arial" w:eastAsia="Arial" w:hAnsi="Arial" w:cs="Arial"/>
        </w:rPr>
        <w:t>includes</w:t>
      </w:r>
      <w:r>
        <w:rPr>
          <w:rFonts w:ascii="Arial" w:eastAsia="Arial" w:hAnsi="Arial" w:cs="Arial"/>
        </w:rPr>
        <w:t xml:space="preserve"> complimentary dinner for each meeting attended; no alternate compensation provided). </w:t>
      </w:r>
    </w:p>
    <w:sectPr w:rsidR="008662F5" w:rsidSect="009C38B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AE1"/>
    <w:multiLevelType w:val="hybridMultilevel"/>
    <w:tmpl w:val="0A2C9B04"/>
    <w:lvl w:ilvl="0" w:tplc="6EB0F2E6">
      <w:start w:val="1"/>
      <w:numFmt w:val="bullet"/>
      <w:lvlText w:val="•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0ECAC6">
      <w:start w:val="1"/>
      <w:numFmt w:val="bullet"/>
      <w:lvlText w:val="o"/>
      <w:lvlJc w:val="left"/>
      <w:pPr>
        <w:ind w:left="12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6A1234">
      <w:start w:val="1"/>
      <w:numFmt w:val="bullet"/>
      <w:lvlText w:val="▪"/>
      <w:lvlJc w:val="left"/>
      <w:pPr>
        <w:ind w:left="19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189EDC">
      <w:start w:val="1"/>
      <w:numFmt w:val="bullet"/>
      <w:lvlText w:val="•"/>
      <w:lvlJc w:val="left"/>
      <w:pPr>
        <w:ind w:left="26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286984">
      <w:start w:val="1"/>
      <w:numFmt w:val="bullet"/>
      <w:lvlText w:val="o"/>
      <w:lvlJc w:val="left"/>
      <w:pPr>
        <w:ind w:left="34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F67BC2">
      <w:start w:val="1"/>
      <w:numFmt w:val="bullet"/>
      <w:lvlText w:val="▪"/>
      <w:lvlJc w:val="left"/>
      <w:pPr>
        <w:ind w:left="4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B46CAA">
      <w:start w:val="1"/>
      <w:numFmt w:val="bullet"/>
      <w:lvlText w:val="•"/>
      <w:lvlJc w:val="left"/>
      <w:pPr>
        <w:ind w:left="48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70047C">
      <w:start w:val="1"/>
      <w:numFmt w:val="bullet"/>
      <w:lvlText w:val="o"/>
      <w:lvlJc w:val="left"/>
      <w:pPr>
        <w:ind w:left="55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BCA27C">
      <w:start w:val="1"/>
      <w:numFmt w:val="bullet"/>
      <w:lvlText w:val="▪"/>
      <w:lvlJc w:val="left"/>
      <w:pPr>
        <w:ind w:left="62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735B98"/>
    <w:multiLevelType w:val="hybridMultilevel"/>
    <w:tmpl w:val="2946A99E"/>
    <w:lvl w:ilvl="0" w:tplc="D8189EDC">
      <w:start w:val="1"/>
      <w:numFmt w:val="bullet"/>
      <w:lvlText w:val="•"/>
      <w:lvlJc w:val="left"/>
      <w:pPr>
        <w:ind w:left="948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 w15:restartNumberingAfterBreak="0">
    <w:nsid w:val="724225EE"/>
    <w:multiLevelType w:val="hybridMultilevel"/>
    <w:tmpl w:val="CB94A420"/>
    <w:lvl w:ilvl="0" w:tplc="7D3A7DDC">
      <w:start w:val="2017"/>
      <w:numFmt w:val="decimal"/>
      <w:lvlText w:val="%1"/>
      <w:lvlJc w:val="left"/>
      <w:pPr>
        <w:ind w:left="15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3" w15:restartNumberingAfterBreak="0">
    <w:nsid w:val="7C046BEA"/>
    <w:multiLevelType w:val="hybridMultilevel"/>
    <w:tmpl w:val="85628CF0"/>
    <w:lvl w:ilvl="0" w:tplc="800854D2">
      <w:start w:val="2016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1D26200">
      <w:start w:val="1"/>
      <w:numFmt w:val="lowerLetter"/>
      <w:lvlText w:val="%2"/>
      <w:lvlJc w:val="left"/>
      <w:pPr>
        <w:ind w:left="2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75CA362">
      <w:start w:val="1"/>
      <w:numFmt w:val="lowerRoman"/>
      <w:lvlText w:val="%3"/>
      <w:lvlJc w:val="left"/>
      <w:pPr>
        <w:ind w:left="3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9D0889E">
      <w:start w:val="1"/>
      <w:numFmt w:val="decimal"/>
      <w:lvlText w:val="%4"/>
      <w:lvlJc w:val="left"/>
      <w:pPr>
        <w:ind w:left="39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65820">
      <w:start w:val="1"/>
      <w:numFmt w:val="lowerLetter"/>
      <w:lvlText w:val="%5"/>
      <w:lvlJc w:val="left"/>
      <w:pPr>
        <w:ind w:left="4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02C63FC">
      <w:start w:val="1"/>
      <w:numFmt w:val="lowerRoman"/>
      <w:lvlText w:val="%6"/>
      <w:lvlJc w:val="left"/>
      <w:pPr>
        <w:ind w:left="5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45AD208">
      <w:start w:val="1"/>
      <w:numFmt w:val="decimal"/>
      <w:lvlText w:val="%7"/>
      <w:lvlJc w:val="left"/>
      <w:pPr>
        <w:ind w:left="6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410ACB4">
      <w:start w:val="1"/>
      <w:numFmt w:val="lowerLetter"/>
      <w:lvlText w:val="%8"/>
      <w:lvlJc w:val="left"/>
      <w:pPr>
        <w:ind w:left="6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787E44">
      <w:start w:val="1"/>
      <w:numFmt w:val="lowerRoman"/>
      <w:lvlText w:val="%9"/>
      <w:lvlJc w:val="left"/>
      <w:pPr>
        <w:ind w:left="75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F5"/>
    <w:rsid w:val="00116816"/>
    <w:rsid w:val="00122B64"/>
    <w:rsid w:val="00131B0F"/>
    <w:rsid w:val="00173C72"/>
    <w:rsid w:val="001D25E3"/>
    <w:rsid w:val="002D7EB8"/>
    <w:rsid w:val="002E0568"/>
    <w:rsid w:val="00476D23"/>
    <w:rsid w:val="004C40CB"/>
    <w:rsid w:val="0053147F"/>
    <w:rsid w:val="005361A0"/>
    <w:rsid w:val="00550A90"/>
    <w:rsid w:val="0056184E"/>
    <w:rsid w:val="006902C5"/>
    <w:rsid w:val="006E6B9A"/>
    <w:rsid w:val="00710EC7"/>
    <w:rsid w:val="0078558E"/>
    <w:rsid w:val="007902C8"/>
    <w:rsid w:val="007D1E1E"/>
    <w:rsid w:val="00851CE7"/>
    <w:rsid w:val="008662F5"/>
    <w:rsid w:val="008A1EF5"/>
    <w:rsid w:val="009C38B9"/>
    <w:rsid w:val="00AE673C"/>
    <w:rsid w:val="00AF606D"/>
    <w:rsid w:val="00B12593"/>
    <w:rsid w:val="00C06250"/>
    <w:rsid w:val="00C27C31"/>
    <w:rsid w:val="00CD1469"/>
    <w:rsid w:val="00D94695"/>
    <w:rsid w:val="00DF47DC"/>
    <w:rsid w:val="00E05AA5"/>
    <w:rsid w:val="00EB78A1"/>
    <w:rsid w:val="00ED3858"/>
    <w:rsid w:val="00F72221"/>
    <w:rsid w:val="00F73930"/>
    <w:rsid w:val="00F92CE0"/>
    <w:rsid w:val="00FD7C1D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1CC8BF2"/>
  <w15:docId w15:val="{C2AB9858-0000-4CD7-A299-8D37A146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81" w:line="259" w:lineRule="auto"/>
      <w:ind w:left="67"/>
      <w:jc w:val="center"/>
      <w:outlineLvl w:val="0"/>
    </w:pPr>
    <w:rPr>
      <w:rFonts w:ascii="Arial" w:eastAsia="Arial" w:hAnsi="Arial" w:cs="Arial"/>
      <w:b/>
      <w:color w:val="000000"/>
      <w:sz w:val="32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68"/>
      <w:jc w:val="center"/>
      <w:outlineLvl w:val="1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character" w:styleId="Hyperlink">
    <w:name w:val="Hyperlink"/>
    <w:uiPriority w:val="99"/>
    <w:unhideWhenUsed/>
    <w:rsid w:val="00710EC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A1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EB8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uiPriority w:val="22"/>
    <w:qFormat/>
    <w:rsid w:val="006E6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2497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Microsoft Word - Thunderbird-AHMP 2012 Scholarship application.doc</vt:lpstr>
      <vt:lpstr>Environmental Scholarship Program (Rev. 2023-05)</vt:lpstr>
      <vt:lpstr>    Selection of Applicants</vt:lpstr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Thunderbird-AHMP 2012 Scholarship application.doc</dc:title>
  <dc:subject/>
  <dc:creator>chuck.paulausky</dc:creator>
  <cp:keywords/>
  <cp:lastModifiedBy>Megahn Webber</cp:lastModifiedBy>
  <cp:revision>2</cp:revision>
  <cp:lastPrinted>2023-05-04T19:38:00Z</cp:lastPrinted>
  <dcterms:created xsi:type="dcterms:W3CDTF">2023-05-04T19:41:00Z</dcterms:created>
  <dcterms:modified xsi:type="dcterms:W3CDTF">2023-05-04T19:41:00Z</dcterms:modified>
</cp:coreProperties>
</file>